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/>
          <w:bCs/>
        </w:rPr>
      </w:pPr>
      <w:r>
        <w:rPr>
          <w:rFonts w:ascii="Times New Roman" w:hAnsi="Times New Roman" w:eastAsia="黑体" w:cs="Times New Roman"/>
          <w:b/>
          <w:bCs/>
        </w:rPr>
        <w:t>附件1</w:t>
      </w: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华文中宋" w:hAnsi="华文中宋" w:eastAsia="华文中宋" w:cs="Times New Roman"/>
          <w:b/>
          <w:bCs/>
          <w:sz w:val="32"/>
          <w:szCs w:val="32"/>
        </w:rPr>
      </w:pPr>
      <w:r>
        <w:rPr>
          <w:rFonts w:ascii="华文中宋" w:hAnsi="华文中宋" w:eastAsia="华文中宋" w:cs="Times New Roman"/>
          <w:b/>
          <w:bCs/>
          <w:sz w:val="32"/>
          <w:szCs w:val="32"/>
        </w:rPr>
        <w:t>公共管理学院学生会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2021-2022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第</w:t>
      </w:r>
      <w:r>
        <w:rPr>
          <w:rFonts w:hint="eastAsia" w:ascii="华文中宋" w:hAnsi="华文中宋" w:eastAsia="华文中宋" w:cs="Times New Roman"/>
          <w:b/>
          <w:bCs/>
          <w:sz w:val="32"/>
          <w:szCs w:val="32"/>
        </w:rPr>
        <w:t>一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学期宿舍卫生检查优秀宿舍活动证明信息异议申请表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参评单位</w:t>
            </w:r>
          </w:p>
        </w:tc>
        <w:tc>
          <w:tcPr>
            <w:tcW w:w="6316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申请日期</w:t>
            </w:r>
          </w:p>
        </w:tc>
        <w:tc>
          <w:tcPr>
            <w:tcW w:w="6316" w:type="dxa"/>
          </w:tcPr>
          <w:p/>
        </w:tc>
      </w:tr>
    </w:tbl>
    <w:p/>
    <w:p>
      <w:pPr>
        <w:jc w:val="left"/>
        <w:rPr>
          <w:rFonts w:ascii="Times New Roman" w:hAnsi="Times New Roman" w:eastAsia="宋体" w:cs="Times New Roman"/>
          <w:szCs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07F61EC5"/>
    <w:rsid w:val="07F6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2022-08-12T14:56:00Z</dcterms:created>
  <dc:creator>Vicky.</dc:creator>
  <cp:lastModifiedBy>Vicky.</cp:lastModifiedBy>
  <dcterms:modified xsi:type="dcterms:W3CDTF">2022-08-12T14:57:06Z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4428085F7A97451594BE9476A5C57DCB</vt:lpwstr>
  </property>
</Properties>
</file>