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000000"/>
        </w:rPr>
      </w:pPr>
      <w:r>
        <w:rPr>
          <w:rFonts w:hint="eastAsia" w:ascii="黑体" w:hAnsi="黑体" w:eastAsia="黑体"/>
          <w:b/>
          <w:color w:val="000000"/>
        </w:rPr>
        <w:t>附件</w:t>
      </w:r>
    </w:p>
    <w:p>
      <w:pPr>
        <w:jc w:val="center"/>
        <w:rPr>
          <w:rFonts w:eastAsia="STZhongsong"/>
          <w:b/>
          <w:color w:val="000000"/>
          <w:sz w:val="32"/>
          <w:szCs w:val="32"/>
        </w:rPr>
      </w:pPr>
      <w:r>
        <w:rPr>
          <w:rFonts w:hint="eastAsia" w:hAnsi="STZhongsong" w:eastAsia="STZhongsong"/>
          <w:b/>
          <w:color w:val="000000"/>
          <w:sz w:val="32"/>
          <w:szCs w:val="32"/>
        </w:rPr>
        <w:t>2020级年级工作委员会第一届委员选拔报名表</w:t>
      </w:r>
    </w:p>
    <w:p>
      <w:pPr>
        <w:ind w:firstLine="420" w:firstLineChars="200"/>
        <w:rPr>
          <w:color w:val="000000"/>
        </w:rPr>
      </w:pPr>
    </w:p>
    <w:tbl>
      <w:tblPr>
        <w:tblStyle w:val="7"/>
        <w:tblW w:w="9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355"/>
        <w:gridCol w:w="907"/>
        <w:gridCol w:w="1314"/>
        <w:gridCol w:w="1144"/>
        <w:gridCol w:w="1815"/>
        <w:gridCol w:w="1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35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年级班级</w:t>
            </w:r>
          </w:p>
        </w:tc>
        <w:tc>
          <w:tcPr>
            <w:tcW w:w="1355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生源地</w:t>
            </w:r>
          </w:p>
        </w:tc>
        <w:tc>
          <w:tcPr>
            <w:tcW w:w="1314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毕业中学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4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联系电话（长号及短号）</w:t>
            </w:r>
          </w:p>
        </w:tc>
        <w:tc>
          <w:tcPr>
            <w:tcW w:w="427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曾任职务</w:t>
            </w:r>
          </w:p>
        </w:tc>
        <w:tc>
          <w:tcPr>
            <w:tcW w:w="518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4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现加入的学生组织或社团，以及现任职务</w:t>
            </w:r>
          </w:p>
        </w:tc>
        <w:tc>
          <w:tcPr>
            <w:tcW w:w="695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4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特长</w:t>
            </w:r>
          </w:p>
        </w:tc>
        <w:tc>
          <w:tcPr>
            <w:tcW w:w="695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简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介</w:t>
            </w:r>
          </w:p>
        </w:tc>
        <w:tc>
          <w:tcPr>
            <w:tcW w:w="8309" w:type="dxa"/>
            <w:gridSpan w:val="6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对年级工作委员会的认识</w:t>
            </w:r>
          </w:p>
        </w:tc>
        <w:tc>
          <w:tcPr>
            <w:tcW w:w="8309" w:type="dxa"/>
            <w:gridSpan w:val="6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  <w:tc>
          <w:tcPr>
            <w:tcW w:w="8309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</w:tbl>
    <w:p/>
    <w:sectPr>
      <w:headerReference r:id="rId3" w:type="default"/>
      <w:pgSz w:w="11906" w:h="16838"/>
      <w:pgMar w:top="1134" w:right="1134" w:bottom="1134" w:left="1134" w:header="680" w:footer="680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Zhongsong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D264D0A"/>
    <w:rsid w:val="46DD55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bCs/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bCs/>
      <w:sz w:val="18"/>
      <w:szCs w:val="18"/>
    </w:rPr>
  </w:style>
  <w:style w:type="paragraph" w:styleId="6">
    <w:name w:val="annotation subject"/>
    <w:basedOn w:val="2"/>
    <w:next w:val="2"/>
    <w:link w:val="14"/>
    <w:unhideWhenUsed/>
    <w:qFormat/>
    <w:uiPriority w:val="99"/>
    <w:rPr>
      <w:b/>
      <w:bCs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sz w:val="18"/>
    </w:rPr>
  </w:style>
  <w:style w:type="character" w:customStyle="1" w:styleId="11">
    <w:name w:val="页脚 字符"/>
    <w:basedOn w:val="8"/>
    <w:link w:val="4"/>
    <w:qFormat/>
    <w:uiPriority w:val="0"/>
    <w:rPr>
      <w:sz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eastAsia="宋体"/>
      <w:kern w:val="2"/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  <w:rPr>
      <w:rFonts w:eastAsia="宋体"/>
      <w:kern w:val="2"/>
      <w:sz w:val="21"/>
      <w:szCs w:val="24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eastAsia="宋体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165</Characters>
  <Lines>1</Lines>
  <Paragraphs>1</Paragraphs>
  <TotalTime>2</TotalTime>
  <ScaleCrop>false</ScaleCrop>
  <LinksUpToDate>false</LinksUpToDate>
  <CharactersWithSpaces>192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2015-10-12T16:50:00Z</dcterms:created>
  <dc:creator>Think</dc:creator>
  <cp:lastModifiedBy>梁</cp:lastModifiedBy>
  <dcterms:modified xsi:type="dcterms:W3CDTF">2020-10-13T03:19:54Z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